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left"/>
        <w:rPr>
          <w:rFonts w:hint="eastAsia" w:ascii="黑体" w:hAnsi="宋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简体" w:hAnsi="华文仿宋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 w:cs="Times New Roman"/>
          <w:bCs/>
          <w:kern w:val="0"/>
          <w:sz w:val="44"/>
          <w:szCs w:val="44"/>
          <w:lang w:val="en-US" w:eastAsia="zh-CN" w:bidi="ar"/>
        </w:rPr>
        <w:t>滁州学院采购项目履约验收报告（货物类）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59"/>
        <w:gridCol w:w="260"/>
        <w:gridCol w:w="876"/>
        <w:gridCol w:w="153"/>
        <w:gridCol w:w="409"/>
        <w:gridCol w:w="1612"/>
        <w:gridCol w:w="79"/>
        <w:gridCol w:w="1630"/>
        <w:gridCol w:w="227"/>
        <w:gridCol w:w="1619"/>
        <w:gridCol w:w="661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37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11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标包号及名称</w:t>
            </w:r>
          </w:p>
        </w:tc>
        <w:tc>
          <w:tcPr>
            <w:tcW w:w="17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合同编号</w:t>
            </w:r>
          </w:p>
        </w:tc>
        <w:tc>
          <w:tcPr>
            <w:tcW w:w="11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合同金额</w:t>
            </w:r>
          </w:p>
        </w:tc>
        <w:tc>
          <w:tcPr>
            <w:tcW w:w="17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供应商名称：</w:t>
            </w:r>
          </w:p>
        </w:tc>
        <w:tc>
          <w:tcPr>
            <w:tcW w:w="37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供应商经办人</w:t>
            </w: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7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以下验收情况栏由项目单位验收小组负责填写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1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lang w:val="en-US" w:eastAsia="zh-CN" w:bidi="ar"/>
              </w:rPr>
              <w:t>项目单位名称：</w:t>
            </w:r>
          </w:p>
        </w:tc>
        <w:tc>
          <w:tcPr>
            <w:tcW w:w="38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商务验收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设备是否完好无损，是否全新产品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名称、型号规格、生产厂家等是否与合同、投标（响应）文件一致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数量是否与合同相符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使用说明书、操作规程、检修手册、产品合格证、进口设备免税证明等资料是否齐全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配套设备及附件是否齐全，是否符合合同或采购文件要求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是否完成安装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是否完成调试，并对调试结果满意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是否完成技术培训，并对培训效果满意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功能验收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进口设备证明资料是否齐全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大型仪器设备测试（试运行）结果是否符合要求【附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0"/>
                <w:lang w:val="en-US" w:eastAsia="zh-CN" w:bidi="ar"/>
              </w:rPr>
              <w:t>测试资料（包括曲线、图纸、照片等）】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9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总体性能指标是否达到投标（响应）文件和合同的要求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项目单位验收情况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（可另附页）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验收小组成员签名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12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验收时间：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项目单位意见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单位主要负责人（签字）：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单位公章：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以下验收情况栏由学校验收小组负责填写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验收小组成员</w:t>
            </w: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工作单位及职务（职称）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学校验收小组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验收意见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</w:t>
            </w: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验收小组成员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12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验收时间：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exac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职能部门</w:t>
            </w:r>
          </w:p>
        </w:tc>
        <w:tc>
          <w:tcPr>
            <w:tcW w:w="35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业务归口管理部门（公章）：    资产与实验室管理处（公章）：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 xml:space="preserve">财务处（公章）：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67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  <w:t>注：1.项目单位自行组织验收项目填写项目单位验收部分内容。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  <w:t>2.此表一式三份，项目单位、资产与实验室管理处（存档）、财务处报销各一份。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华文仿宋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 w:cs="Times New Roman"/>
          <w:bCs/>
          <w:kern w:val="0"/>
          <w:sz w:val="44"/>
          <w:szCs w:val="44"/>
          <w:lang w:val="en-US" w:eastAsia="zh-CN" w:bidi="ar"/>
        </w:rPr>
        <w:t>滁州学院采购项目履约验收报告（服务类）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456"/>
        <w:gridCol w:w="258"/>
        <w:gridCol w:w="886"/>
        <w:gridCol w:w="134"/>
        <w:gridCol w:w="505"/>
        <w:gridCol w:w="1622"/>
        <w:gridCol w:w="36"/>
        <w:gridCol w:w="1617"/>
        <w:gridCol w:w="225"/>
        <w:gridCol w:w="1603"/>
        <w:gridCol w:w="656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374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11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标包号及名称</w:t>
            </w:r>
          </w:p>
        </w:tc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合同编号</w:t>
            </w:r>
          </w:p>
        </w:tc>
        <w:tc>
          <w:tcPr>
            <w:tcW w:w="11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合同金额</w:t>
            </w:r>
          </w:p>
        </w:tc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供应商名称：</w:t>
            </w:r>
          </w:p>
        </w:tc>
        <w:tc>
          <w:tcPr>
            <w:tcW w:w="374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供应商经办人</w:t>
            </w:r>
          </w:p>
        </w:tc>
        <w:tc>
          <w:tcPr>
            <w:tcW w:w="1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以下验收情况栏由项目单位验收小组负责填写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1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lang w:val="en-US" w:eastAsia="zh-CN" w:bidi="ar"/>
              </w:rPr>
              <w:t>项目单位名称：</w:t>
            </w:r>
          </w:p>
        </w:tc>
        <w:tc>
          <w:tcPr>
            <w:tcW w:w="38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0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人员配备是否达到投标（响应）文件及合同要求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0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服务内容是否达到投标（响应）文件及合同要求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0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服务质量是否达到投标（响应）文件及合同要求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0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服务效果是否达到投标（响应）文件及合同要求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0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服务态度是否达到投标（响应）文件及合同要求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70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用户满意度是否达到投标（响应）文件及合同要求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项目单位验收情况</w:t>
            </w: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（可另附页）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验收小组成员签名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12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验收时间：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项目单位意见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单位主要负责人（签字）：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单 位  公 章：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以下验收情况栏由学校验收小组负责填写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验收小组成员</w:t>
            </w: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工作单位及职务（职称）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学校验收小组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验收意见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验收小组成员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12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验收时间：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职能部门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业务归口管理部门（公章）：    资产与实验室管理处（公章）：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 xml:space="preserve">财务处（公章）：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6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-70" w:rightChars="-22"/>
        <w:jc w:val="left"/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  <w:t>注：1.项目单位自行组织验收项目填写项目单位验收部分内容。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-70" w:rightChars="-22" w:firstLine="480" w:firstLineChars="200"/>
        <w:jc w:val="left"/>
      </w:pPr>
      <w:r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  <w:t>2.此表一式三份，项目单位、资产与实验室管理处（存档）、财务处报销各一份。</w:t>
      </w:r>
      <w:bookmarkStart w:id="0" w:name="_GoBack"/>
      <w:bookmarkEnd w:id="0"/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WE5MDQzN2NkZjU0NzFkZGQ3MTRmYmI0NDk0NjgifQ=="/>
  </w:docVars>
  <w:rsids>
    <w:rsidRoot w:val="1E052429"/>
    <w:rsid w:val="1E052429"/>
    <w:rsid w:val="2A7F4DA6"/>
    <w:rsid w:val="54E81C63"/>
    <w:rsid w:val="6F5E6145"/>
    <w:rsid w:val="777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2049</Words>
  <Characters>2056</Characters>
  <Lines>0</Lines>
  <Paragraphs>0</Paragraphs>
  <TotalTime>0</TotalTime>
  <ScaleCrop>false</ScaleCrop>
  <LinksUpToDate>false</LinksUpToDate>
  <CharactersWithSpaces>2478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2024-04-09T01:12:00Z</dcterms:created>
  <dc:creator>小熊熊的公主</dc:creator>
  <cp:lastModifiedBy>小熊熊的公主</cp:lastModifiedBy>
  <dcterms:modified xsi:type="dcterms:W3CDTF">2024-04-25T01:29:41Z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4D8D5024AADA4F07983A95AE0B9A8E1D_13</vt:lpwstr>
  </property>
</Properties>
</file>