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F15E7">
      <w:pPr>
        <w:wordWrap/>
        <w:jc w:val="center"/>
        <w:rPr>
          <w:rFonts w:hint="eastAsia"/>
          <w:sz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滁州学院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二级单位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自主采购项目立项表</w:t>
      </w:r>
    </w:p>
    <w:p w14:paraId="4275835F">
      <w:pPr>
        <w:wordWrap w:val="0"/>
        <w:jc w:val="both"/>
        <w:rPr>
          <w:sz w:val="22"/>
        </w:rPr>
      </w:pPr>
      <w:r>
        <w:rPr>
          <w:rFonts w:hint="eastAsia"/>
          <w:sz w:val="22"/>
        </w:rPr>
        <w:t xml:space="preserve">          </w:t>
      </w:r>
    </w:p>
    <w:tbl>
      <w:tblPr>
        <w:tblStyle w:val="5"/>
        <w:tblW w:w="10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52"/>
        <w:gridCol w:w="287"/>
        <w:gridCol w:w="1191"/>
        <w:gridCol w:w="850"/>
        <w:gridCol w:w="134"/>
        <w:gridCol w:w="1346"/>
        <w:gridCol w:w="60"/>
        <w:gridCol w:w="795"/>
        <w:gridCol w:w="364"/>
        <w:gridCol w:w="356"/>
        <w:gridCol w:w="870"/>
        <w:gridCol w:w="1179"/>
        <w:gridCol w:w="181"/>
        <w:gridCol w:w="838"/>
        <w:gridCol w:w="882"/>
      </w:tblGrid>
      <w:tr w14:paraId="52F1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43" w:type="dxa"/>
            <w:gridSpan w:val="3"/>
            <w:vAlign w:val="center"/>
          </w:tcPr>
          <w:p w14:paraId="2DA43D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041" w:type="dxa"/>
            <w:gridSpan w:val="2"/>
            <w:vAlign w:val="center"/>
          </w:tcPr>
          <w:p w14:paraId="1E0225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1637E86E"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经费来源</w:t>
            </w:r>
          </w:p>
          <w:p w14:paraId="6DC8E6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445" w:type="dxa"/>
            <w:gridSpan w:val="5"/>
          </w:tcPr>
          <w:p w14:paraId="2AB25D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</w:tc>
        <w:tc>
          <w:tcPr>
            <w:tcW w:w="1360" w:type="dxa"/>
            <w:gridSpan w:val="2"/>
            <w:vAlign w:val="center"/>
          </w:tcPr>
          <w:p w14:paraId="64E293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预算金额</w:t>
            </w:r>
          </w:p>
        </w:tc>
        <w:tc>
          <w:tcPr>
            <w:tcW w:w="1720" w:type="dxa"/>
            <w:gridSpan w:val="2"/>
            <w:vAlign w:val="center"/>
          </w:tcPr>
          <w:p w14:paraId="2EF19A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万元</w:t>
            </w:r>
          </w:p>
        </w:tc>
      </w:tr>
      <w:tr w14:paraId="2FE31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43" w:type="dxa"/>
            <w:gridSpan w:val="3"/>
            <w:vAlign w:val="center"/>
          </w:tcPr>
          <w:p w14:paraId="70A06A68"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采购负责人</w:t>
            </w:r>
          </w:p>
        </w:tc>
        <w:tc>
          <w:tcPr>
            <w:tcW w:w="2041" w:type="dxa"/>
            <w:gridSpan w:val="2"/>
            <w:vAlign w:val="center"/>
          </w:tcPr>
          <w:p w14:paraId="59B5E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3ABFAC6C"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拟采购方式</w:t>
            </w:r>
          </w:p>
        </w:tc>
        <w:tc>
          <w:tcPr>
            <w:tcW w:w="2445" w:type="dxa"/>
            <w:gridSpan w:val="5"/>
            <w:vAlign w:val="center"/>
          </w:tcPr>
          <w:p w14:paraId="5C155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40F505DF"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填表时间</w:t>
            </w:r>
          </w:p>
        </w:tc>
        <w:tc>
          <w:tcPr>
            <w:tcW w:w="1720" w:type="dxa"/>
            <w:gridSpan w:val="2"/>
            <w:vAlign w:val="center"/>
          </w:tcPr>
          <w:p w14:paraId="60009FF4">
            <w:pPr>
              <w:jc w:val="center"/>
              <w:rPr>
                <w:sz w:val="24"/>
                <w:szCs w:val="24"/>
              </w:rPr>
            </w:pPr>
          </w:p>
        </w:tc>
      </w:tr>
      <w:tr w14:paraId="4FCC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489" w:type="dxa"/>
            <w:gridSpan w:val="16"/>
            <w:vAlign w:val="center"/>
          </w:tcPr>
          <w:p w14:paraId="3E1196D5">
            <w:pPr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采购内容：    </w:t>
            </w:r>
            <w:r>
              <w:rPr>
                <w:rFonts w:hint="eastAsia"/>
                <w:sz w:val="24"/>
                <w:szCs w:val="24"/>
              </w:rPr>
              <w:t>□货物       □服务       □工程</w:t>
            </w:r>
          </w:p>
        </w:tc>
      </w:tr>
      <w:tr w14:paraId="3A8C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04" w:type="dxa"/>
            <w:vAlign w:val="center"/>
          </w:tcPr>
          <w:p w14:paraId="1C6CCA35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1930" w:type="dxa"/>
            <w:gridSpan w:val="3"/>
            <w:vAlign w:val="center"/>
          </w:tcPr>
          <w:p w14:paraId="78F52B4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名</w:t>
            </w:r>
            <w:r>
              <w:rPr>
                <w:rFonts w:hint="eastAsia"/>
                <w:b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称</w:t>
            </w:r>
          </w:p>
        </w:tc>
        <w:tc>
          <w:tcPr>
            <w:tcW w:w="984" w:type="dxa"/>
            <w:gridSpan w:val="2"/>
            <w:vAlign w:val="center"/>
          </w:tcPr>
          <w:p w14:paraId="6B5F72D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数量</w:t>
            </w:r>
          </w:p>
          <w:p w14:paraId="7CFCD8F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单位</w:t>
            </w:r>
          </w:p>
        </w:tc>
        <w:tc>
          <w:tcPr>
            <w:tcW w:w="1346" w:type="dxa"/>
            <w:vAlign w:val="center"/>
          </w:tcPr>
          <w:p w14:paraId="717D429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单价</w:t>
            </w:r>
          </w:p>
        </w:tc>
        <w:tc>
          <w:tcPr>
            <w:tcW w:w="855" w:type="dxa"/>
            <w:gridSpan w:val="2"/>
            <w:vAlign w:val="center"/>
          </w:tcPr>
          <w:p w14:paraId="75FD41C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总价</w:t>
            </w:r>
          </w:p>
        </w:tc>
        <w:tc>
          <w:tcPr>
            <w:tcW w:w="720" w:type="dxa"/>
            <w:gridSpan w:val="2"/>
            <w:vAlign w:val="center"/>
          </w:tcPr>
          <w:p w14:paraId="3298D935">
            <w:pPr>
              <w:jc w:val="center"/>
              <w:rPr>
                <w:rFonts w:hint="default" w:eastAsia="宋体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是否进口</w:t>
            </w:r>
          </w:p>
        </w:tc>
        <w:tc>
          <w:tcPr>
            <w:tcW w:w="2049" w:type="dxa"/>
            <w:gridSpan w:val="2"/>
            <w:vAlign w:val="center"/>
          </w:tcPr>
          <w:p w14:paraId="2CCCA289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参考品牌型号</w:t>
            </w:r>
          </w:p>
        </w:tc>
        <w:tc>
          <w:tcPr>
            <w:tcW w:w="1019" w:type="dxa"/>
            <w:gridSpan w:val="2"/>
            <w:vAlign w:val="center"/>
          </w:tcPr>
          <w:p w14:paraId="4F609E2F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存放</w:t>
            </w:r>
          </w:p>
          <w:p w14:paraId="4E5DFA3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地点</w:t>
            </w:r>
          </w:p>
        </w:tc>
        <w:tc>
          <w:tcPr>
            <w:tcW w:w="882" w:type="dxa"/>
            <w:vAlign w:val="center"/>
          </w:tcPr>
          <w:p w14:paraId="5DB05B2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备注</w:t>
            </w:r>
          </w:p>
        </w:tc>
      </w:tr>
      <w:tr w14:paraId="39DDD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37CC91D7">
            <w:pPr>
              <w:jc w:val="center"/>
              <w:rPr>
                <w:sz w:val="22"/>
              </w:rPr>
            </w:pPr>
          </w:p>
        </w:tc>
        <w:tc>
          <w:tcPr>
            <w:tcW w:w="1930" w:type="dxa"/>
            <w:gridSpan w:val="3"/>
            <w:vAlign w:val="center"/>
          </w:tcPr>
          <w:p w14:paraId="4A07D5F9">
            <w:pPr>
              <w:jc w:val="center"/>
              <w:rPr>
                <w:sz w:val="22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37C7E864">
            <w:pPr>
              <w:jc w:val="center"/>
              <w:rPr>
                <w:sz w:val="22"/>
              </w:rPr>
            </w:pPr>
          </w:p>
        </w:tc>
        <w:tc>
          <w:tcPr>
            <w:tcW w:w="1346" w:type="dxa"/>
            <w:vAlign w:val="center"/>
          </w:tcPr>
          <w:p w14:paraId="0F5043FC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5905E9D4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A337CC1">
            <w:pPr>
              <w:jc w:val="center"/>
              <w:rPr>
                <w:sz w:val="22"/>
              </w:rPr>
            </w:pPr>
          </w:p>
        </w:tc>
        <w:tc>
          <w:tcPr>
            <w:tcW w:w="2049" w:type="dxa"/>
            <w:gridSpan w:val="2"/>
            <w:vAlign w:val="center"/>
          </w:tcPr>
          <w:p w14:paraId="25583004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5E5CF15E">
            <w:pPr>
              <w:jc w:val="center"/>
              <w:rPr>
                <w:sz w:val="22"/>
              </w:rPr>
            </w:pPr>
          </w:p>
        </w:tc>
        <w:tc>
          <w:tcPr>
            <w:tcW w:w="882" w:type="dxa"/>
            <w:vAlign w:val="center"/>
          </w:tcPr>
          <w:p w14:paraId="5F39CB9F">
            <w:pPr>
              <w:jc w:val="center"/>
              <w:rPr>
                <w:sz w:val="22"/>
              </w:rPr>
            </w:pPr>
          </w:p>
        </w:tc>
      </w:tr>
      <w:tr w14:paraId="2F15B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76C7DB72">
            <w:pPr>
              <w:jc w:val="center"/>
              <w:rPr>
                <w:sz w:val="22"/>
              </w:rPr>
            </w:pPr>
          </w:p>
        </w:tc>
        <w:tc>
          <w:tcPr>
            <w:tcW w:w="1930" w:type="dxa"/>
            <w:gridSpan w:val="3"/>
            <w:vAlign w:val="center"/>
          </w:tcPr>
          <w:p w14:paraId="23EDF64D">
            <w:pPr>
              <w:jc w:val="center"/>
              <w:rPr>
                <w:sz w:val="22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08837456">
            <w:pPr>
              <w:jc w:val="center"/>
              <w:rPr>
                <w:sz w:val="22"/>
              </w:rPr>
            </w:pPr>
          </w:p>
        </w:tc>
        <w:tc>
          <w:tcPr>
            <w:tcW w:w="1346" w:type="dxa"/>
            <w:vAlign w:val="center"/>
          </w:tcPr>
          <w:p w14:paraId="25908B76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FF2A6E1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9E95B8F">
            <w:pPr>
              <w:jc w:val="center"/>
              <w:rPr>
                <w:sz w:val="22"/>
              </w:rPr>
            </w:pPr>
          </w:p>
        </w:tc>
        <w:tc>
          <w:tcPr>
            <w:tcW w:w="2049" w:type="dxa"/>
            <w:gridSpan w:val="2"/>
            <w:vAlign w:val="center"/>
          </w:tcPr>
          <w:p w14:paraId="3239DA1F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0B373B06">
            <w:pPr>
              <w:jc w:val="center"/>
              <w:rPr>
                <w:sz w:val="22"/>
              </w:rPr>
            </w:pPr>
          </w:p>
        </w:tc>
        <w:tc>
          <w:tcPr>
            <w:tcW w:w="882" w:type="dxa"/>
            <w:vAlign w:val="center"/>
          </w:tcPr>
          <w:p w14:paraId="6C9EA62A">
            <w:pPr>
              <w:jc w:val="center"/>
              <w:rPr>
                <w:sz w:val="22"/>
              </w:rPr>
            </w:pPr>
          </w:p>
        </w:tc>
      </w:tr>
      <w:tr w14:paraId="1528A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19F849F4">
            <w:pPr>
              <w:jc w:val="center"/>
              <w:rPr>
                <w:sz w:val="22"/>
              </w:rPr>
            </w:pPr>
          </w:p>
        </w:tc>
        <w:tc>
          <w:tcPr>
            <w:tcW w:w="1930" w:type="dxa"/>
            <w:gridSpan w:val="3"/>
            <w:vAlign w:val="center"/>
          </w:tcPr>
          <w:p w14:paraId="644C2D23">
            <w:pPr>
              <w:jc w:val="center"/>
              <w:rPr>
                <w:sz w:val="22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7C16CDF3">
            <w:pPr>
              <w:jc w:val="center"/>
              <w:rPr>
                <w:sz w:val="22"/>
              </w:rPr>
            </w:pPr>
          </w:p>
        </w:tc>
        <w:tc>
          <w:tcPr>
            <w:tcW w:w="1346" w:type="dxa"/>
            <w:vAlign w:val="center"/>
          </w:tcPr>
          <w:p w14:paraId="74AEE5B3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400F6E63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D59F33B">
            <w:pPr>
              <w:jc w:val="center"/>
              <w:rPr>
                <w:sz w:val="22"/>
              </w:rPr>
            </w:pPr>
          </w:p>
        </w:tc>
        <w:tc>
          <w:tcPr>
            <w:tcW w:w="2049" w:type="dxa"/>
            <w:gridSpan w:val="2"/>
            <w:vAlign w:val="center"/>
          </w:tcPr>
          <w:p w14:paraId="24643D01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51AF21BA">
            <w:pPr>
              <w:jc w:val="center"/>
              <w:rPr>
                <w:sz w:val="22"/>
              </w:rPr>
            </w:pPr>
          </w:p>
        </w:tc>
        <w:tc>
          <w:tcPr>
            <w:tcW w:w="882" w:type="dxa"/>
            <w:vAlign w:val="center"/>
          </w:tcPr>
          <w:p w14:paraId="4C3976A8">
            <w:pPr>
              <w:jc w:val="center"/>
              <w:rPr>
                <w:sz w:val="22"/>
              </w:rPr>
            </w:pPr>
          </w:p>
        </w:tc>
      </w:tr>
      <w:tr w14:paraId="3D555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58C45343">
            <w:pPr>
              <w:jc w:val="center"/>
              <w:rPr>
                <w:sz w:val="22"/>
              </w:rPr>
            </w:pPr>
          </w:p>
        </w:tc>
        <w:tc>
          <w:tcPr>
            <w:tcW w:w="1930" w:type="dxa"/>
            <w:gridSpan w:val="3"/>
            <w:vAlign w:val="center"/>
          </w:tcPr>
          <w:p w14:paraId="659C23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（可另附页）</w:t>
            </w:r>
          </w:p>
        </w:tc>
        <w:tc>
          <w:tcPr>
            <w:tcW w:w="984" w:type="dxa"/>
            <w:gridSpan w:val="2"/>
            <w:vAlign w:val="center"/>
          </w:tcPr>
          <w:p w14:paraId="7FE4D89F">
            <w:pPr>
              <w:jc w:val="center"/>
              <w:rPr>
                <w:sz w:val="22"/>
              </w:rPr>
            </w:pPr>
          </w:p>
        </w:tc>
        <w:tc>
          <w:tcPr>
            <w:tcW w:w="1346" w:type="dxa"/>
            <w:vAlign w:val="center"/>
          </w:tcPr>
          <w:p w14:paraId="7C1EB75C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6A13FA92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0B37A23">
            <w:pPr>
              <w:jc w:val="center"/>
              <w:rPr>
                <w:sz w:val="22"/>
              </w:rPr>
            </w:pPr>
          </w:p>
        </w:tc>
        <w:tc>
          <w:tcPr>
            <w:tcW w:w="2049" w:type="dxa"/>
            <w:gridSpan w:val="2"/>
            <w:vAlign w:val="center"/>
          </w:tcPr>
          <w:p w14:paraId="5F2EC4C5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75C80EED">
            <w:pPr>
              <w:jc w:val="center"/>
              <w:rPr>
                <w:sz w:val="22"/>
              </w:rPr>
            </w:pPr>
          </w:p>
        </w:tc>
        <w:tc>
          <w:tcPr>
            <w:tcW w:w="882" w:type="dxa"/>
            <w:vAlign w:val="center"/>
          </w:tcPr>
          <w:p w14:paraId="4DBBDBA0">
            <w:pPr>
              <w:jc w:val="center"/>
              <w:rPr>
                <w:sz w:val="22"/>
              </w:rPr>
            </w:pPr>
          </w:p>
        </w:tc>
      </w:tr>
      <w:tr w14:paraId="1EF97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489" w:type="dxa"/>
            <w:gridSpan w:val="16"/>
            <w:vAlign w:val="center"/>
          </w:tcPr>
          <w:p w14:paraId="3414903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 xml:space="preserve">总计：大小写： </w:t>
            </w:r>
            <w:r>
              <w:rPr>
                <w:rFonts w:hint="eastAsia"/>
                <w:b/>
                <w:sz w:val="22"/>
              </w:rPr>
              <w:t xml:space="preserve">                     （            ）</w:t>
            </w:r>
          </w:p>
        </w:tc>
      </w:tr>
      <w:tr w14:paraId="398E2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56" w:type="dxa"/>
            <w:gridSpan w:val="2"/>
            <w:vMerge w:val="restart"/>
            <w:vAlign w:val="center"/>
          </w:tcPr>
          <w:p w14:paraId="371F388C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项目</w:t>
            </w:r>
            <w:r>
              <w:rPr>
                <w:rFonts w:hint="eastAsia"/>
                <w:b/>
                <w:sz w:val="22"/>
              </w:rPr>
              <w:t>单位</w:t>
            </w:r>
            <w:r>
              <w:rPr>
                <w:rFonts w:hint="eastAsia"/>
                <w:b/>
                <w:sz w:val="22"/>
                <w:lang w:val="en-US" w:eastAsia="zh-CN"/>
              </w:rPr>
              <w:t>研究情况及</w:t>
            </w:r>
            <w:r>
              <w:rPr>
                <w:rFonts w:hint="eastAsia"/>
                <w:b/>
                <w:sz w:val="22"/>
              </w:rPr>
              <w:t>意见</w:t>
            </w:r>
          </w:p>
        </w:tc>
        <w:tc>
          <w:tcPr>
            <w:tcW w:w="9333" w:type="dxa"/>
            <w:gridSpan w:val="14"/>
            <w:vAlign w:val="center"/>
          </w:tcPr>
          <w:p w14:paraId="75DCE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eastAsia="zh-CN"/>
              </w:rPr>
              <w:t>是否属于科研类仪器设备：□是</w:t>
            </w:r>
            <w:r>
              <w:rPr>
                <w:rFonts w:hint="eastAsia"/>
                <w:b/>
                <w:sz w:val="22"/>
                <w:lang w:val="en-US" w:eastAsia="zh-CN"/>
              </w:rPr>
              <w:t xml:space="preserve">  □否 </w:t>
            </w:r>
            <w:r>
              <w:rPr>
                <w:rFonts w:hint="eastAsia"/>
                <w:b w:val="0"/>
                <w:bCs/>
                <w:sz w:val="21"/>
                <w:szCs w:val="22"/>
                <w:lang w:val="en-US" w:eastAsia="zh-CN"/>
              </w:rPr>
              <w:t>（是指用于科研活动的仪器设备，以及与其配套使用实现科研用途所必须的货物及服务。教学和科研两用的仪器设备可列入科研仪器设备采购范围。）</w:t>
            </w:r>
            <w:r>
              <w:rPr>
                <w:rFonts w:hint="eastAsia"/>
                <w:b/>
                <w:sz w:val="22"/>
                <w:lang w:val="en-US" w:eastAsia="zh-CN"/>
              </w:rPr>
              <w:t xml:space="preserve">                             </w:t>
            </w:r>
          </w:p>
        </w:tc>
      </w:tr>
      <w:tr w14:paraId="7327C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1156" w:type="dxa"/>
            <w:gridSpan w:val="2"/>
            <w:vMerge w:val="continue"/>
            <w:vAlign w:val="center"/>
          </w:tcPr>
          <w:p w14:paraId="5DE2C962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9333" w:type="dxa"/>
            <w:gridSpan w:val="14"/>
            <w:vAlign w:val="center"/>
          </w:tcPr>
          <w:p w14:paraId="4765EFEA">
            <w:pPr>
              <w:ind w:firstLine="600" w:firstLineChars="250"/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本项目的采购内容及类别、主要技术要求、预算金额、经费落实情况、采购项目负责人、采购小组成员、采购方式等内容均已经本单位党政联席会议（部门会议）研究并通过。</w:t>
            </w:r>
          </w:p>
          <w:p w14:paraId="02A5A58B">
            <w:pPr>
              <w:ind w:firstLine="600" w:firstLineChars="250"/>
              <w:jc w:val="left"/>
              <w:rPr>
                <w:rFonts w:hint="default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  </w:t>
            </w:r>
          </w:p>
          <w:p w14:paraId="4C309D68">
            <w:pPr>
              <w:jc w:val="left"/>
              <w:rPr>
                <w:rFonts w:hint="eastAsia"/>
                <w:b/>
                <w:sz w:val="22"/>
              </w:rPr>
            </w:pPr>
          </w:p>
          <w:p w14:paraId="214850B8">
            <w:pPr>
              <w:jc w:val="right"/>
              <w:rPr>
                <w:rFonts w:hint="eastAsia"/>
                <w:b/>
                <w:sz w:val="22"/>
              </w:rPr>
            </w:pPr>
          </w:p>
          <w:p w14:paraId="6555C7CE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项目</w:t>
            </w:r>
            <w:r>
              <w:rPr>
                <w:rFonts w:hint="eastAsia"/>
                <w:b/>
                <w:sz w:val="22"/>
              </w:rPr>
              <w:t>单位负责人签字：                     （盖章）</w:t>
            </w:r>
          </w:p>
        </w:tc>
      </w:tr>
      <w:tr w14:paraId="7AF14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156" w:type="dxa"/>
            <w:gridSpan w:val="2"/>
            <w:vAlign w:val="center"/>
          </w:tcPr>
          <w:p w14:paraId="3FEE68C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业务</w:t>
            </w:r>
            <w:r>
              <w:rPr>
                <w:rFonts w:hint="eastAsia"/>
                <w:b/>
                <w:sz w:val="22"/>
              </w:rPr>
              <w:t>归口管理部门审批意见</w:t>
            </w:r>
          </w:p>
        </w:tc>
        <w:tc>
          <w:tcPr>
            <w:tcW w:w="3868" w:type="dxa"/>
            <w:gridSpan w:val="6"/>
            <w:vAlign w:val="top"/>
          </w:tcPr>
          <w:p w14:paraId="6B4F3D65">
            <w:pPr>
              <w:jc w:val="both"/>
              <w:rPr>
                <w:rFonts w:hint="eastAsia"/>
                <w:b/>
                <w:sz w:val="22"/>
                <w:lang w:val="en-US" w:eastAsia="zh-CN"/>
              </w:rPr>
            </w:pPr>
          </w:p>
          <w:p w14:paraId="7C7AE844">
            <w:pPr>
              <w:jc w:val="both"/>
              <w:rPr>
                <w:rFonts w:hint="eastAsia"/>
                <w:b/>
                <w:sz w:val="22"/>
                <w:lang w:val="en-US" w:eastAsia="zh-CN"/>
              </w:rPr>
            </w:pPr>
          </w:p>
          <w:p w14:paraId="559EE300">
            <w:pPr>
              <w:jc w:val="both"/>
              <w:rPr>
                <w:rFonts w:hint="default"/>
                <w:b/>
                <w:sz w:val="22"/>
                <w:lang w:val="en-US" w:eastAsia="zh-CN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41B5E91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科研设备认定情况</w:t>
            </w:r>
          </w:p>
        </w:tc>
        <w:tc>
          <w:tcPr>
            <w:tcW w:w="4306" w:type="dxa"/>
            <w:gridSpan w:val="6"/>
            <w:vAlign w:val="top"/>
          </w:tcPr>
          <w:p w14:paraId="72E2CB5B">
            <w:pPr>
              <w:jc w:val="both"/>
              <w:rPr>
                <w:rFonts w:hint="eastAsia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eastAsia="zh-CN"/>
              </w:rPr>
              <w:t>是否属于科研类仪器设备：□是</w:t>
            </w:r>
            <w:r>
              <w:rPr>
                <w:rFonts w:hint="eastAsia"/>
                <w:b/>
                <w:sz w:val="22"/>
                <w:lang w:val="en-US" w:eastAsia="zh-CN"/>
              </w:rPr>
              <w:t xml:space="preserve">  □否</w:t>
            </w:r>
          </w:p>
          <w:p w14:paraId="79D52599">
            <w:pPr>
              <w:jc w:val="both"/>
              <w:rPr>
                <w:rFonts w:hint="eastAsia"/>
                <w:b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20"/>
                <w:lang w:val="en-US" w:eastAsia="zh-CN"/>
              </w:rPr>
              <w:t xml:space="preserve">（如含科研仪器设备须由学校科研部门认定） </w:t>
            </w:r>
          </w:p>
          <w:p w14:paraId="3DEE9C36">
            <w:pPr>
              <w:jc w:val="both"/>
              <w:rPr>
                <w:b/>
                <w:sz w:val="22"/>
              </w:rPr>
            </w:pPr>
          </w:p>
        </w:tc>
      </w:tr>
      <w:tr w14:paraId="1E801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1156" w:type="dxa"/>
            <w:gridSpan w:val="2"/>
            <w:vAlign w:val="center"/>
          </w:tcPr>
          <w:p w14:paraId="727F34EC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财务处</w:t>
            </w:r>
          </w:p>
          <w:p w14:paraId="0929D435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经费</w:t>
            </w:r>
            <w:r>
              <w:rPr>
                <w:rFonts w:hint="eastAsia"/>
                <w:b/>
                <w:sz w:val="22"/>
              </w:rPr>
              <w:t>审查意见</w:t>
            </w:r>
          </w:p>
        </w:tc>
        <w:tc>
          <w:tcPr>
            <w:tcW w:w="3868" w:type="dxa"/>
            <w:gridSpan w:val="6"/>
            <w:vAlign w:val="top"/>
          </w:tcPr>
          <w:p w14:paraId="7C94B257">
            <w:pPr>
              <w:jc w:val="both"/>
              <w:rPr>
                <w:rFonts w:hint="eastAsia"/>
                <w:b/>
                <w:sz w:val="22"/>
                <w:lang w:val="en-US" w:eastAsia="zh-CN"/>
              </w:rPr>
            </w:pPr>
          </w:p>
          <w:p w14:paraId="6C6D83CA">
            <w:pPr>
              <w:jc w:val="both"/>
              <w:rPr>
                <w:rFonts w:hint="eastAsia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经费落实情况：</w:t>
            </w:r>
            <w:r>
              <w:rPr>
                <w:rFonts w:hint="eastAsia"/>
                <w:b/>
                <w:sz w:val="22"/>
                <w:lang w:eastAsia="zh-CN"/>
              </w:rPr>
              <w:t>□是</w:t>
            </w:r>
            <w:r>
              <w:rPr>
                <w:rFonts w:hint="eastAsia"/>
                <w:b/>
                <w:sz w:val="22"/>
                <w:lang w:val="en-US" w:eastAsia="zh-CN"/>
              </w:rPr>
              <w:t xml:space="preserve">  □否</w:t>
            </w:r>
          </w:p>
          <w:p w14:paraId="0777D024">
            <w:pPr>
              <w:jc w:val="both"/>
              <w:rPr>
                <w:rFonts w:hint="default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 xml:space="preserve">     </w:t>
            </w:r>
          </w:p>
        </w:tc>
        <w:tc>
          <w:tcPr>
            <w:tcW w:w="1159" w:type="dxa"/>
            <w:gridSpan w:val="2"/>
            <w:vAlign w:val="center"/>
          </w:tcPr>
          <w:p w14:paraId="1CDC5EC7">
            <w:pPr>
              <w:jc w:val="center"/>
              <w:rPr>
                <w:rFonts w:hint="default" w:eastAsia="宋体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2"/>
                <w:lang w:val="en-US" w:eastAsia="zh-CN"/>
              </w:rPr>
              <w:t>业务</w:t>
            </w:r>
            <w:r>
              <w:rPr>
                <w:rFonts w:hint="eastAsia"/>
                <w:b/>
                <w:sz w:val="22"/>
              </w:rPr>
              <w:t>归口</w:t>
            </w:r>
            <w:r>
              <w:rPr>
                <w:rFonts w:hint="eastAsia"/>
                <w:b/>
                <w:sz w:val="22"/>
                <w:lang w:val="en-US" w:eastAsia="zh-CN"/>
              </w:rPr>
              <w:t>分管校领导意见</w:t>
            </w:r>
          </w:p>
        </w:tc>
        <w:tc>
          <w:tcPr>
            <w:tcW w:w="4306" w:type="dxa"/>
            <w:gridSpan w:val="6"/>
            <w:vAlign w:val="top"/>
          </w:tcPr>
          <w:p w14:paraId="298E896F">
            <w:pPr>
              <w:jc w:val="both"/>
              <w:rPr>
                <w:rFonts w:hint="eastAsia"/>
                <w:b/>
                <w:sz w:val="22"/>
                <w:lang w:val="en-US" w:eastAsia="zh-CN"/>
              </w:rPr>
            </w:pPr>
          </w:p>
          <w:p w14:paraId="597CBD93">
            <w:pPr>
              <w:jc w:val="both"/>
              <w:rPr>
                <w:rFonts w:hint="eastAsia"/>
                <w:b/>
                <w:sz w:val="22"/>
                <w:lang w:val="en-US" w:eastAsia="zh-CN"/>
              </w:rPr>
            </w:pPr>
          </w:p>
          <w:p w14:paraId="243F884C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 xml:space="preserve">      </w:t>
            </w:r>
          </w:p>
        </w:tc>
      </w:tr>
      <w:tr w14:paraId="11676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0489" w:type="dxa"/>
            <w:gridSpan w:val="16"/>
            <w:vAlign w:val="top"/>
          </w:tcPr>
          <w:p w14:paraId="74F302B4">
            <w:pPr>
              <w:jc w:val="both"/>
              <w:rPr>
                <w:rFonts w:hint="default" w:eastAsia="宋体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资产处立项备案情况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  <w:lang w:val="en-US" w:eastAsia="zh-CN"/>
              </w:rPr>
              <w:t>：</w:t>
            </w:r>
          </w:p>
        </w:tc>
      </w:tr>
    </w:tbl>
    <w:p w14:paraId="07D9B4CE">
      <w:pPr>
        <w:jc w:val="left"/>
      </w:pPr>
    </w:p>
    <w:p w14:paraId="0B82ED1C">
      <w:pPr>
        <w:jc w:val="left"/>
      </w:pPr>
    </w:p>
    <w:p w14:paraId="3F4CEAB9">
      <w:pPr>
        <w:jc w:val="left"/>
        <w:rPr>
          <w:sz w:val="24"/>
        </w:rPr>
      </w:pPr>
      <w:r>
        <w:rPr>
          <w:rFonts w:hint="eastAsia"/>
          <w:sz w:val="24"/>
        </w:rPr>
        <w:t>附表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:</w:t>
      </w:r>
    </w:p>
    <w:p w14:paraId="1093D27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货物、服务类采购参数</w:t>
      </w:r>
    </w:p>
    <w:tbl>
      <w:tblPr>
        <w:tblStyle w:val="5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7541"/>
        <w:gridCol w:w="1377"/>
      </w:tblGrid>
      <w:tr w14:paraId="3D6B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62" w:type="dxa"/>
            <w:tcBorders>
              <w:top w:val="single" w:color="auto" w:sz="8" w:space="0"/>
            </w:tcBorders>
            <w:vAlign w:val="center"/>
          </w:tcPr>
          <w:p w14:paraId="396E456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 w14:paraId="5529194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  容</w:t>
            </w:r>
          </w:p>
        </w:tc>
        <w:tc>
          <w:tcPr>
            <w:tcW w:w="1377" w:type="dxa"/>
            <w:vAlign w:val="center"/>
          </w:tcPr>
          <w:p w14:paraId="3957D5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55F14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062" w:type="dxa"/>
            <w:vAlign w:val="center"/>
          </w:tcPr>
          <w:p w14:paraId="34D8E9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7541" w:type="dxa"/>
            <w:vAlign w:val="center"/>
          </w:tcPr>
          <w:p w14:paraId="715304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货物服务名称、数量及单位：</w:t>
            </w:r>
          </w:p>
          <w:p w14:paraId="353DC8D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1、</w:t>
            </w:r>
          </w:p>
          <w:p w14:paraId="0EEA226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2、</w:t>
            </w:r>
          </w:p>
          <w:p w14:paraId="7564B0A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3、</w:t>
            </w:r>
          </w:p>
        </w:tc>
        <w:tc>
          <w:tcPr>
            <w:tcW w:w="1377" w:type="dxa"/>
          </w:tcPr>
          <w:p w14:paraId="6EC46531">
            <w:pPr>
              <w:jc w:val="left"/>
              <w:rPr>
                <w:sz w:val="24"/>
              </w:rPr>
            </w:pPr>
          </w:p>
        </w:tc>
      </w:tr>
      <w:tr w14:paraId="0BAA1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7" w:hRule="atLeast"/>
        </w:trPr>
        <w:tc>
          <w:tcPr>
            <w:tcW w:w="1062" w:type="dxa"/>
            <w:vAlign w:val="center"/>
          </w:tcPr>
          <w:p w14:paraId="0E2E858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 w14:paraId="01BD660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采购需求及技术</w:t>
            </w:r>
            <w:r>
              <w:rPr>
                <w:rFonts w:hint="eastAsia"/>
                <w:b/>
                <w:sz w:val="24"/>
              </w:rPr>
              <w:t>参数：（</w:t>
            </w:r>
            <w:r>
              <w:rPr>
                <w:rFonts w:hint="eastAsia"/>
                <w:b/>
                <w:sz w:val="24"/>
                <w:lang w:val="en-US" w:eastAsia="zh-CN"/>
              </w:rPr>
              <w:t>参数过多</w:t>
            </w:r>
            <w:r>
              <w:rPr>
                <w:rFonts w:hint="eastAsia"/>
                <w:b/>
                <w:sz w:val="24"/>
              </w:rPr>
              <w:t>可另附</w:t>
            </w:r>
            <w:r>
              <w:rPr>
                <w:rFonts w:hint="eastAsia"/>
                <w:b/>
                <w:sz w:val="24"/>
                <w:lang w:val="en-US" w:eastAsia="zh-CN"/>
              </w:rPr>
              <w:t>采购需求及技术参数</w:t>
            </w:r>
            <w:r>
              <w:rPr>
                <w:rFonts w:hint="eastAsia"/>
                <w:b/>
                <w:sz w:val="24"/>
              </w:rPr>
              <w:t>）</w:t>
            </w:r>
          </w:p>
          <w:p w14:paraId="41AEF115">
            <w:pPr>
              <w:rPr>
                <w:b/>
                <w:sz w:val="24"/>
              </w:rPr>
            </w:pPr>
          </w:p>
          <w:p w14:paraId="5063B485">
            <w:pPr>
              <w:rPr>
                <w:b/>
                <w:sz w:val="24"/>
              </w:rPr>
            </w:pPr>
          </w:p>
        </w:tc>
        <w:tc>
          <w:tcPr>
            <w:tcW w:w="1377" w:type="dxa"/>
          </w:tcPr>
          <w:p w14:paraId="7EE34C44">
            <w:pPr>
              <w:jc w:val="left"/>
              <w:rPr>
                <w:sz w:val="24"/>
              </w:rPr>
            </w:pPr>
          </w:p>
        </w:tc>
      </w:tr>
      <w:tr w14:paraId="709FC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62" w:type="dxa"/>
            <w:vAlign w:val="center"/>
          </w:tcPr>
          <w:p w14:paraId="15A4EE0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 w14:paraId="4B00EED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 w14:paraId="6820E1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货物</w:t>
            </w:r>
            <w:r>
              <w:rPr>
                <w:rFonts w:hint="eastAsia"/>
                <w:sz w:val="24"/>
                <w:lang w:val="en-US" w:eastAsia="zh-CN"/>
              </w:rPr>
              <w:t>类项目</w:t>
            </w:r>
            <w:r>
              <w:rPr>
                <w:rFonts w:hint="eastAsia"/>
                <w:sz w:val="24"/>
              </w:rPr>
              <w:t>：签订合同后   个日历天供货安装完毕；</w:t>
            </w:r>
          </w:p>
          <w:p w14:paraId="31A45A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服务</w:t>
            </w:r>
            <w:r>
              <w:rPr>
                <w:rFonts w:hint="eastAsia"/>
                <w:sz w:val="24"/>
                <w:lang w:val="en-US" w:eastAsia="zh-CN"/>
              </w:rPr>
              <w:t>类项目</w:t>
            </w:r>
            <w:r>
              <w:rPr>
                <w:rFonts w:hint="eastAsia"/>
                <w:sz w:val="24"/>
              </w:rPr>
              <w:t>：   年   月   日   至    年  月    日</w:t>
            </w:r>
          </w:p>
        </w:tc>
        <w:tc>
          <w:tcPr>
            <w:tcW w:w="1377" w:type="dxa"/>
          </w:tcPr>
          <w:p w14:paraId="72D7C4E8">
            <w:pPr>
              <w:jc w:val="left"/>
              <w:rPr>
                <w:sz w:val="24"/>
              </w:rPr>
            </w:pPr>
          </w:p>
        </w:tc>
      </w:tr>
      <w:tr w14:paraId="2D472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062" w:type="dxa"/>
            <w:vAlign w:val="center"/>
          </w:tcPr>
          <w:p w14:paraId="260EC08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 w14:paraId="3A8C83D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 w14:paraId="502C77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供货（服务）完成，经验收合格后付全款。</w:t>
            </w:r>
          </w:p>
        </w:tc>
        <w:tc>
          <w:tcPr>
            <w:tcW w:w="1377" w:type="dxa"/>
          </w:tcPr>
          <w:p w14:paraId="7AB35ABF">
            <w:pPr>
              <w:jc w:val="left"/>
              <w:rPr>
                <w:sz w:val="24"/>
              </w:rPr>
            </w:pPr>
          </w:p>
        </w:tc>
      </w:tr>
      <w:tr w14:paraId="0EA36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062" w:type="dxa"/>
            <w:vAlign w:val="center"/>
          </w:tcPr>
          <w:p w14:paraId="7E34F3D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 w14:paraId="4CCF898C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hint="eastAsia"/>
                <w:sz w:val="24"/>
              </w:rPr>
              <w:t>一年</w:t>
            </w:r>
          </w:p>
        </w:tc>
        <w:tc>
          <w:tcPr>
            <w:tcW w:w="1377" w:type="dxa"/>
          </w:tcPr>
          <w:p w14:paraId="40C787E7">
            <w:pPr>
              <w:jc w:val="left"/>
              <w:rPr>
                <w:sz w:val="24"/>
              </w:rPr>
            </w:pPr>
          </w:p>
        </w:tc>
      </w:tr>
      <w:tr w14:paraId="359C9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062" w:type="dxa"/>
            <w:vAlign w:val="center"/>
          </w:tcPr>
          <w:p w14:paraId="55A1C5E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7541" w:type="dxa"/>
          </w:tcPr>
          <w:p w14:paraId="3CBAB429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其他要求：</w:t>
            </w:r>
          </w:p>
        </w:tc>
        <w:tc>
          <w:tcPr>
            <w:tcW w:w="1377" w:type="dxa"/>
          </w:tcPr>
          <w:p w14:paraId="60C0D7DC">
            <w:pPr>
              <w:jc w:val="left"/>
            </w:pPr>
          </w:p>
        </w:tc>
      </w:tr>
    </w:tbl>
    <w:p w14:paraId="5DADEF01">
      <w:pPr>
        <w:jc w:val="left"/>
      </w:pPr>
      <w:r>
        <w:rPr>
          <w:rFonts w:hint="eastAsia"/>
        </w:rPr>
        <w:t>附：此表须同时提供电子版</w:t>
      </w:r>
    </w:p>
    <w:p w14:paraId="4C530DC6">
      <w:pPr>
        <w:jc w:val="left"/>
      </w:pPr>
    </w:p>
    <w:p w14:paraId="4FD48EDF">
      <w:pPr>
        <w:jc w:val="left"/>
        <w:rPr>
          <w:sz w:val="24"/>
        </w:rPr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  <w:sz w:val="24"/>
        </w:rPr>
        <w:t xml:space="preserve">   年     月     日 （盖章）</w:t>
      </w:r>
    </w:p>
    <w:p w14:paraId="58265D26">
      <w:pPr>
        <w:jc w:val="left"/>
        <w:rPr>
          <w:sz w:val="24"/>
        </w:rPr>
      </w:pPr>
    </w:p>
    <w:p w14:paraId="16D2C8F1">
      <w:pPr>
        <w:jc w:val="left"/>
        <w:rPr>
          <w:sz w:val="24"/>
        </w:rPr>
      </w:pPr>
      <w:r>
        <w:rPr>
          <w:rFonts w:hint="eastAsia"/>
          <w:sz w:val="24"/>
        </w:rPr>
        <w:t>附表2:</w:t>
      </w:r>
    </w:p>
    <w:p w14:paraId="5A2F886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工程类采购参数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7531"/>
        <w:gridCol w:w="1375"/>
      </w:tblGrid>
      <w:tr w14:paraId="283C5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61" w:type="dxa"/>
            <w:vAlign w:val="center"/>
          </w:tcPr>
          <w:p w14:paraId="0A1E69A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31" w:type="dxa"/>
            <w:vAlign w:val="center"/>
          </w:tcPr>
          <w:p w14:paraId="45C12D4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  容</w:t>
            </w:r>
          </w:p>
        </w:tc>
        <w:tc>
          <w:tcPr>
            <w:tcW w:w="1375" w:type="dxa"/>
            <w:vAlign w:val="center"/>
          </w:tcPr>
          <w:p w14:paraId="257F4AF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15FD6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061" w:type="dxa"/>
            <w:vAlign w:val="center"/>
          </w:tcPr>
          <w:p w14:paraId="280E83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7531" w:type="dxa"/>
            <w:vAlign w:val="center"/>
          </w:tcPr>
          <w:p w14:paraId="4A098D8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工程名称：</w:t>
            </w:r>
          </w:p>
          <w:p w14:paraId="274FD366">
            <w:pPr>
              <w:rPr>
                <w:b/>
                <w:sz w:val="24"/>
              </w:rPr>
            </w:pPr>
          </w:p>
          <w:p w14:paraId="0DDC4E36">
            <w:pPr>
              <w:rPr>
                <w:b/>
                <w:sz w:val="24"/>
              </w:rPr>
            </w:pPr>
          </w:p>
        </w:tc>
        <w:tc>
          <w:tcPr>
            <w:tcW w:w="1375" w:type="dxa"/>
          </w:tcPr>
          <w:p w14:paraId="46B3AF41">
            <w:pPr>
              <w:jc w:val="left"/>
              <w:rPr>
                <w:sz w:val="24"/>
              </w:rPr>
            </w:pPr>
          </w:p>
        </w:tc>
      </w:tr>
      <w:tr w14:paraId="58237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061" w:type="dxa"/>
            <w:vAlign w:val="center"/>
          </w:tcPr>
          <w:p w14:paraId="7480999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31" w:type="dxa"/>
          </w:tcPr>
          <w:p w14:paraId="1C97B55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工程概况： </w:t>
            </w:r>
          </w:p>
          <w:p w14:paraId="28BA1A0D">
            <w:pPr>
              <w:rPr>
                <w:b/>
                <w:sz w:val="24"/>
              </w:rPr>
            </w:pPr>
          </w:p>
          <w:p w14:paraId="3DDA4983">
            <w:pPr>
              <w:rPr>
                <w:b/>
                <w:sz w:val="24"/>
              </w:rPr>
            </w:pPr>
          </w:p>
          <w:p w14:paraId="650CA8F8">
            <w:pPr>
              <w:rPr>
                <w:b/>
                <w:sz w:val="24"/>
              </w:rPr>
            </w:pPr>
          </w:p>
          <w:p w14:paraId="1D144748">
            <w:pPr>
              <w:rPr>
                <w:b/>
                <w:sz w:val="24"/>
              </w:rPr>
            </w:pPr>
          </w:p>
          <w:p w14:paraId="35B760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    □否 建议现场踏勘；</w:t>
            </w:r>
          </w:p>
          <w:p w14:paraId="01DC9886">
            <w:pPr>
              <w:rPr>
                <w:b/>
                <w:sz w:val="24"/>
              </w:rPr>
            </w:pPr>
            <w:r>
              <w:rPr>
                <w:rFonts w:hint="eastAsia"/>
                <w:szCs w:val="21"/>
              </w:rPr>
              <w:t xml:space="preserve">现场踏勘联系人及联系方式：  </w:t>
            </w:r>
          </w:p>
        </w:tc>
        <w:tc>
          <w:tcPr>
            <w:tcW w:w="1375" w:type="dxa"/>
          </w:tcPr>
          <w:p w14:paraId="1D7B8155">
            <w:pPr>
              <w:jc w:val="left"/>
              <w:rPr>
                <w:sz w:val="24"/>
              </w:rPr>
            </w:pPr>
          </w:p>
        </w:tc>
      </w:tr>
      <w:tr w14:paraId="7C305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1" w:type="dxa"/>
            <w:vAlign w:val="center"/>
          </w:tcPr>
          <w:p w14:paraId="1E05052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31" w:type="dxa"/>
            <w:vAlign w:val="center"/>
          </w:tcPr>
          <w:p w14:paraId="5A9629B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工程量清单（EXCLE版）</w:t>
            </w:r>
          </w:p>
        </w:tc>
        <w:tc>
          <w:tcPr>
            <w:tcW w:w="1375" w:type="dxa"/>
          </w:tcPr>
          <w:p w14:paraId="71E2CF3F">
            <w:pPr>
              <w:jc w:val="left"/>
              <w:rPr>
                <w:sz w:val="24"/>
              </w:rPr>
            </w:pPr>
          </w:p>
        </w:tc>
      </w:tr>
      <w:tr w14:paraId="2C883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61" w:type="dxa"/>
            <w:vAlign w:val="center"/>
          </w:tcPr>
          <w:p w14:paraId="52E2874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31" w:type="dxa"/>
            <w:vAlign w:val="center"/>
          </w:tcPr>
          <w:p w14:paraId="1618F57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施工资质要求：</w:t>
            </w:r>
          </w:p>
          <w:p w14:paraId="758B52EF">
            <w:pPr>
              <w:rPr>
                <w:b/>
                <w:sz w:val="24"/>
              </w:rPr>
            </w:pPr>
          </w:p>
          <w:p w14:paraId="75BBE82A">
            <w:pPr>
              <w:rPr>
                <w:sz w:val="24"/>
              </w:rPr>
            </w:pPr>
          </w:p>
        </w:tc>
        <w:tc>
          <w:tcPr>
            <w:tcW w:w="1375" w:type="dxa"/>
          </w:tcPr>
          <w:p w14:paraId="327D625F">
            <w:pPr>
              <w:jc w:val="left"/>
              <w:rPr>
                <w:sz w:val="24"/>
              </w:rPr>
            </w:pPr>
          </w:p>
        </w:tc>
      </w:tr>
      <w:tr w14:paraId="4E8A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061" w:type="dxa"/>
            <w:vAlign w:val="center"/>
          </w:tcPr>
          <w:p w14:paraId="47D2EFF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31" w:type="dxa"/>
            <w:vAlign w:val="center"/>
          </w:tcPr>
          <w:p w14:paraId="0441F3E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工期要求：</w:t>
            </w:r>
          </w:p>
          <w:p w14:paraId="0A16B9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签订合同后   个日历天施工完毕；</w:t>
            </w:r>
          </w:p>
        </w:tc>
        <w:tc>
          <w:tcPr>
            <w:tcW w:w="1375" w:type="dxa"/>
          </w:tcPr>
          <w:p w14:paraId="7AE9E5B5">
            <w:pPr>
              <w:jc w:val="left"/>
              <w:rPr>
                <w:sz w:val="24"/>
              </w:rPr>
            </w:pPr>
          </w:p>
        </w:tc>
      </w:tr>
      <w:tr w14:paraId="4A28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061" w:type="dxa"/>
            <w:vAlign w:val="center"/>
          </w:tcPr>
          <w:p w14:paraId="339B90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7531" w:type="dxa"/>
            <w:vAlign w:val="center"/>
          </w:tcPr>
          <w:p w14:paraId="0D034DD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 w14:paraId="099A7DDD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75" w:type="dxa"/>
          </w:tcPr>
          <w:p w14:paraId="755DBAEF">
            <w:pPr>
              <w:jc w:val="left"/>
              <w:rPr>
                <w:sz w:val="24"/>
              </w:rPr>
            </w:pPr>
          </w:p>
        </w:tc>
      </w:tr>
      <w:tr w14:paraId="0B82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061" w:type="dxa"/>
            <w:vAlign w:val="center"/>
          </w:tcPr>
          <w:p w14:paraId="64F2CA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</w:p>
        </w:tc>
        <w:tc>
          <w:tcPr>
            <w:tcW w:w="7531" w:type="dxa"/>
            <w:vAlign w:val="center"/>
          </w:tcPr>
          <w:p w14:paraId="448E4C43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375" w:type="dxa"/>
          </w:tcPr>
          <w:p w14:paraId="7E1D6B20">
            <w:pPr>
              <w:jc w:val="left"/>
              <w:rPr>
                <w:sz w:val="24"/>
              </w:rPr>
            </w:pPr>
          </w:p>
        </w:tc>
      </w:tr>
      <w:tr w14:paraId="0AFCB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061" w:type="dxa"/>
            <w:vAlign w:val="center"/>
          </w:tcPr>
          <w:p w14:paraId="505EB5F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</w:t>
            </w:r>
          </w:p>
        </w:tc>
        <w:tc>
          <w:tcPr>
            <w:tcW w:w="7531" w:type="dxa"/>
          </w:tcPr>
          <w:p w14:paraId="0D8FC30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其他要求：</w:t>
            </w:r>
          </w:p>
          <w:p w14:paraId="1D147B2E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按清单内容报综合单价，单价报价包括人工费、材料费、机械费、税金等一切相关费用。结算时按照审计量结算。</w:t>
            </w:r>
          </w:p>
        </w:tc>
        <w:tc>
          <w:tcPr>
            <w:tcW w:w="1375" w:type="dxa"/>
          </w:tcPr>
          <w:p w14:paraId="0BB4B73E">
            <w:pPr>
              <w:jc w:val="left"/>
            </w:pPr>
          </w:p>
        </w:tc>
      </w:tr>
    </w:tbl>
    <w:p w14:paraId="4F6336BB">
      <w:pPr>
        <w:jc w:val="left"/>
      </w:pPr>
      <w:r>
        <w:rPr>
          <w:rFonts w:hint="eastAsia"/>
        </w:rPr>
        <w:t>附：此表及工程量清单须同时提供电子版</w:t>
      </w:r>
    </w:p>
    <w:p w14:paraId="3C180E6A">
      <w:pPr>
        <w:jc w:val="right"/>
        <w:rPr>
          <w:sz w:val="24"/>
        </w:rPr>
      </w:pPr>
    </w:p>
    <w:p w14:paraId="73EBFE4F">
      <w:pPr>
        <w:jc w:val="right"/>
        <w:rPr>
          <w:sz w:val="24"/>
        </w:rPr>
      </w:pPr>
      <w:r>
        <w:rPr>
          <w:rFonts w:hint="eastAsia"/>
          <w:sz w:val="24"/>
        </w:rPr>
        <w:t>年     月     日 （盖章）</w:t>
      </w:r>
    </w:p>
    <w:p w14:paraId="2373FFF0">
      <w:pPr>
        <w:jc w:val="left"/>
      </w:pPr>
    </w:p>
    <w:p w14:paraId="6E2AD532">
      <w:pPr>
        <w:jc w:val="left"/>
      </w:pPr>
      <w:bookmarkStart w:id="0" w:name="_GoBack"/>
      <w:bookmarkEnd w:id="0"/>
    </w:p>
    <w:sectPr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B9D2B7D-DE3B-4C12-9B2A-61F2B0C3B0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YzQzNjVlMzQ4ZjkxNmNhZjNmMjljZTRmNTgzMGQifQ=="/>
  </w:docVars>
  <w:rsids>
    <w:rsidRoot w:val="000D6FDD"/>
    <w:rsid w:val="00093472"/>
    <w:rsid w:val="000A5369"/>
    <w:rsid w:val="000D6FDD"/>
    <w:rsid w:val="00115178"/>
    <w:rsid w:val="00290FFB"/>
    <w:rsid w:val="00315FFB"/>
    <w:rsid w:val="00341AE8"/>
    <w:rsid w:val="003539FD"/>
    <w:rsid w:val="00403217"/>
    <w:rsid w:val="004F160B"/>
    <w:rsid w:val="00537335"/>
    <w:rsid w:val="0057673C"/>
    <w:rsid w:val="00632AF5"/>
    <w:rsid w:val="006836D3"/>
    <w:rsid w:val="00704B48"/>
    <w:rsid w:val="00731901"/>
    <w:rsid w:val="008136D3"/>
    <w:rsid w:val="008D2B8E"/>
    <w:rsid w:val="00B32E00"/>
    <w:rsid w:val="00B6120C"/>
    <w:rsid w:val="00DA0802"/>
    <w:rsid w:val="00DC5F3E"/>
    <w:rsid w:val="00E036B6"/>
    <w:rsid w:val="00E20158"/>
    <w:rsid w:val="00F64F98"/>
    <w:rsid w:val="00FB300E"/>
    <w:rsid w:val="01CE57B8"/>
    <w:rsid w:val="06A12AA6"/>
    <w:rsid w:val="08297BEC"/>
    <w:rsid w:val="0A442534"/>
    <w:rsid w:val="0D3F209F"/>
    <w:rsid w:val="0E5A03D3"/>
    <w:rsid w:val="0EA761CC"/>
    <w:rsid w:val="125D0492"/>
    <w:rsid w:val="15581B10"/>
    <w:rsid w:val="15C86F47"/>
    <w:rsid w:val="15EE7D7F"/>
    <w:rsid w:val="1AEC7B15"/>
    <w:rsid w:val="1B5C3EA9"/>
    <w:rsid w:val="1ED30A7F"/>
    <w:rsid w:val="201E3957"/>
    <w:rsid w:val="20790B8D"/>
    <w:rsid w:val="20DB1848"/>
    <w:rsid w:val="20F921DD"/>
    <w:rsid w:val="21296902"/>
    <w:rsid w:val="2218090D"/>
    <w:rsid w:val="264A3886"/>
    <w:rsid w:val="26E1123A"/>
    <w:rsid w:val="273D00F1"/>
    <w:rsid w:val="28510864"/>
    <w:rsid w:val="2EE95130"/>
    <w:rsid w:val="323D1A1A"/>
    <w:rsid w:val="34873421"/>
    <w:rsid w:val="3512480E"/>
    <w:rsid w:val="39284A68"/>
    <w:rsid w:val="3B40459F"/>
    <w:rsid w:val="3CFB2BFE"/>
    <w:rsid w:val="3D3D4FC4"/>
    <w:rsid w:val="3FA07A8C"/>
    <w:rsid w:val="4024246B"/>
    <w:rsid w:val="40302BBE"/>
    <w:rsid w:val="41630D72"/>
    <w:rsid w:val="42B529A7"/>
    <w:rsid w:val="43A318F9"/>
    <w:rsid w:val="43B458B4"/>
    <w:rsid w:val="46C422B2"/>
    <w:rsid w:val="47022DDB"/>
    <w:rsid w:val="48003C68"/>
    <w:rsid w:val="4D186EB4"/>
    <w:rsid w:val="4E0631B0"/>
    <w:rsid w:val="4E5E2DE3"/>
    <w:rsid w:val="4F1D4C56"/>
    <w:rsid w:val="51EA2C0A"/>
    <w:rsid w:val="5463310B"/>
    <w:rsid w:val="5BCC4472"/>
    <w:rsid w:val="5D07484F"/>
    <w:rsid w:val="5E8F2D4E"/>
    <w:rsid w:val="613F0A5C"/>
    <w:rsid w:val="61CF0031"/>
    <w:rsid w:val="625E13B5"/>
    <w:rsid w:val="627604AD"/>
    <w:rsid w:val="65766A16"/>
    <w:rsid w:val="667B0788"/>
    <w:rsid w:val="6A633DCB"/>
    <w:rsid w:val="6B543355"/>
    <w:rsid w:val="6B9B2D32"/>
    <w:rsid w:val="6DA265FA"/>
    <w:rsid w:val="6E280BD9"/>
    <w:rsid w:val="6E2A65EF"/>
    <w:rsid w:val="6F6C2B1E"/>
    <w:rsid w:val="70F27898"/>
    <w:rsid w:val="71E573FD"/>
    <w:rsid w:val="73AA445A"/>
    <w:rsid w:val="73C92407"/>
    <w:rsid w:val="74B9528C"/>
    <w:rsid w:val="76383294"/>
    <w:rsid w:val="787B4617"/>
    <w:rsid w:val="7D411D87"/>
    <w:rsid w:val="7D676F18"/>
    <w:rsid w:val="7E617268"/>
    <w:rsid w:val="7E70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autoRedefine/>
    <w:semiHidden/>
    <w:unhideWhenUsed/>
    <w:qFormat/>
    <w:uiPriority w:val="99"/>
    <w:rPr>
      <w:color w:val="000000"/>
      <w:u w:val="none"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00"/>
      <w:u w:val="none"/>
    </w:rPr>
  </w:style>
  <w:style w:type="character" w:customStyle="1" w:styleId="9">
    <w:name w:val="页眉 Char"/>
    <w:basedOn w:val="6"/>
    <w:link w:val="3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item-name"/>
    <w:basedOn w:val="6"/>
    <w:autoRedefine/>
    <w:qFormat/>
    <w:uiPriority w:val="0"/>
  </w:style>
  <w:style w:type="character" w:customStyle="1" w:styleId="12">
    <w:name w:val="item-name1"/>
    <w:basedOn w:val="6"/>
    <w:autoRedefine/>
    <w:qFormat/>
    <w:uiPriority w:val="0"/>
    <w:rPr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387</Words>
  <Characters>387</Characters>
  <Lines>7</Lines>
  <Paragraphs>2</Paragraphs>
  <TotalTime>0</TotalTime>
  <ScaleCrop>false</ScaleCrop>
  <LinksUpToDate>false</LinksUpToDate>
  <CharactersWithSpaces>539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2017-08-24T02:24:00Z</dcterms:created>
  <dc:creator>YLMF</dc:creator>
  <cp:lastModifiedBy>Nancy</cp:lastModifiedBy>
  <cp:lastPrinted>2024-02-28T03:04:00Z</cp:lastPrinted>
  <dcterms:modified xsi:type="dcterms:W3CDTF">2024-07-11T09:51:09Z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52D50C6EC35A4AD398BF019A3F902379_13</vt:lpwstr>
  </property>
</Properties>
</file>