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666" w:rsidRPr="00D84666" w:rsidRDefault="00D84666">
      <w:pPr>
        <w:rPr>
          <w:b/>
          <w:noProof/>
        </w:rPr>
      </w:pPr>
      <w:r w:rsidRPr="00D84666">
        <w:rPr>
          <w:rFonts w:hint="eastAsia"/>
          <w:b/>
          <w:noProof/>
        </w:rPr>
        <w:t>第一步</w:t>
      </w:r>
      <w:r w:rsidRPr="00D84666">
        <w:rPr>
          <w:b/>
          <w:noProof/>
        </w:rPr>
        <w:t>：</w:t>
      </w:r>
      <w:r>
        <w:rPr>
          <w:rFonts w:hint="eastAsia"/>
          <w:b/>
          <w:noProof/>
        </w:rPr>
        <w:t>进入</w:t>
      </w:r>
      <w:r>
        <w:rPr>
          <w:b/>
          <w:noProof/>
        </w:rPr>
        <w:t>资产管理系统后，选择</w:t>
      </w:r>
      <w:r>
        <w:rPr>
          <w:rFonts w:hint="eastAsia"/>
          <w:b/>
          <w:noProof/>
        </w:rPr>
        <w:t>“变动</w:t>
      </w:r>
      <w:r>
        <w:rPr>
          <w:b/>
          <w:noProof/>
        </w:rPr>
        <w:t>申请</w:t>
      </w:r>
      <w:r>
        <w:rPr>
          <w:rFonts w:hint="eastAsia"/>
          <w:b/>
          <w:noProof/>
        </w:rPr>
        <w:t>”</w:t>
      </w:r>
      <w:r>
        <w:rPr>
          <w:b/>
          <w:noProof/>
        </w:rPr>
        <w:t>功能模块</w:t>
      </w:r>
    </w:p>
    <w:p w:rsidR="00BC1AC8" w:rsidRDefault="00D84666">
      <w:r>
        <w:rPr>
          <w:noProof/>
        </w:rPr>
        <w:drawing>
          <wp:inline distT="0" distB="0" distL="0" distR="0" wp14:anchorId="357C4E0C" wp14:editId="4F7EE3F3">
            <wp:extent cx="8863330" cy="2412365"/>
            <wp:effectExtent l="0" t="0" r="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57DD42" wp14:editId="7F8D3589">
            <wp:extent cx="5066667" cy="2266667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66667" cy="2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666" w:rsidRDefault="00D84666">
      <w:pPr>
        <w:rPr>
          <w:b/>
        </w:rPr>
      </w:pPr>
      <w:r w:rsidRPr="00D84666">
        <w:rPr>
          <w:rFonts w:hint="eastAsia"/>
          <w:b/>
        </w:rPr>
        <w:lastRenderedPageBreak/>
        <w:t>第</w:t>
      </w:r>
      <w:r w:rsidRPr="00D84666">
        <w:rPr>
          <w:b/>
        </w:rPr>
        <w:t>二步：选择</w:t>
      </w:r>
      <w:r w:rsidRPr="00D84666">
        <w:rPr>
          <w:rFonts w:hint="eastAsia"/>
          <w:b/>
        </w:rPr>
        <w:t>“处置</w:t>
      </w:r>
      <w:r w:rsidRPr="00D84666">
        <w:rPr>
          <w:b/>
        </w:rPr>
        <w:t>申请</w:t>
      </w:r>
      <w:r w:rsidRPr="00D84666">
        <w:rPr>
          <w:rFonts w:hint="eastAsia"/>
          <w:b/>
        </w:rPr>
        <w:t>”功能</w:t>
      </w:r>
      <w:r w:rsidRPr="00D84666">
        <w:rPr>
          <w:b/>
        </w:rPr>
        <w:t>下的</w:t>
      </w:r>
      <w:r w:rsidRPr="00D84666">
        <w:rPr>
          <w:b/>
        </w:rPr>
        <w:t>“</w:t>
      </w:r>
      <w:r w:rsidRPr="00D84666">
        <w:rPr>
          <w:rFonts w:hint="eastAsia"/>
          <w:b/>
        </w:rPr>
        <w:t>报废</w:t>
      </w:r>
      <w:r w:rsidRPr="00D84666">
        <w:rPr>
          <w:b/>
        </w:rPr>
        <w:t>报损</w:t>
      </w:r>
      <w:r w:rsidRPr="00D84666">
        <w:rPr>
          <w:b/>
        </w:rPr>
        <w:t>”</w:t>
      </w:r>
      <w:r w:rsidRPr="00D84666">
        <w:rPr>
          <w:rFonts w:hint="eastAsia"/>
          <w:b/>
        </w:rPr>
        <w:t>功能</w:t>
      </w:r>
    </w:p>
    <w:p w:rsidR="00D84666" w:rsidRPr="00D84666" w:rsidRDefault="002A3ADC">
      <w:pPr>
        <w:rPr>
          <w:b/>
        </w:rPr>
      </w:pPr>
      <w:r>
        <w:rPr>
          <w:noProof/>
        </w:rPr>
        <w:drawing>
          <wp:inline distT="0" distB="0" distL="0" distR="0" wp14:anchorId="3B99639C" wp14:editId="47C92F70">
            <wp:extent cx="8863330" cy="166433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66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666" w:rsidRDefault="002A3ADC">
      <w:r>
        <w:rPr>
          <w:noProof/>
        </w:rPr>
        <w:drawing>
          <wp:inline distT="0" distB="0" distL="0" distR="0" wp14:anchorId="5796A13F" wp14:editId="5A30FE4F">
            <wp:extent cx="6561905" cy="227619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61905" cy="2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ADC" w:rsidRDefault="002A3ADC">
      <w:pPr>
        <w:rPr>
          <w:b/>
        </w:rPr>
      </w:pPr>
    </w:p>
    <w:p w:rsidR="002A3ADC" w:rsidRDefault="002A3ADC">
      <w:pPr>
        <w:rPr>
          <w:b/>
        </w:rPr>
      </w:pPr>
    </w:p>
    <w:p w:rsidR="002A3ADC" w:rsidRDefault="002A3ADC">
      <w:pPr>
        <w:rPr>
          <w:b/>
        </w:rPr>
      </w:pPr>
    </w:p>
    <w:p w:rsidR="002A3ADC" w:rsidRDefault="002A3ADC">
      <w:pPr>
        <w:rPr>
          <w:b/>
        </w:rPr>
      </w:pPr>
    </w:p>
    <w:p w:rsidR="00D84666" w:rsidRPr="00D84666" w:rsidRDefault="00D84666">
      <w:r w:rsidRPr="00D84666">
        <w:rPr>
          <w:rFonts w:hint="eastAsia"/>
          <w:b/>
        </w:rPr>
        <w:lastRenderedPageBreak/>
        <w:t>第三</w:t>
      </w:r>
      <w:r w:rsidRPr="00D84666">
        <w:rPr>
          <w:b/>
        </w:rPr>
        <w:t>步：</w:t>
      </w:r>
      <w:r w:rsidR="001C11BB">
        <w:rPr>
          <w:rFonts w:hint="eastAsia"/>
          <w:b/>
        </w:rPr>
        <w:t>单独申请</w:t>
      </w:r>
      <w:r w:rsidR="0079636C">
        <w:rPr>
          <w:b/>
        </w:rPr>
        <w:t>一条</w:t>
      </w:r>
      <w:r w:rsidR="00606D80">
        <w:rPr>
          <w:b/>
        </w:rPr>
        <w:t>待报废资产，</w:t>
      </w:r>
      <w:r w:rsidR="001C11BB">
        <w:rPr>
          <w:rFonts w:hint="eastAsia"/>
          <w:b/>
        </w:rPr>
        <w:t>再选择</w:t>
      </w:r>
      <w:r w:rsidR="00A33D38">
        <w:rPr>
          <w:b/>
        </w:rPr>
        <w:t>报废原因</w:t>
      </w:r>
      <w:r w:rsidR="00083BA6">
        <w:rPr>
          <w:rFonts w:hint="eastAsia"/>
          <w:b/>
        </w:rPr>
        <w:t>并</w:t>
      </w:r>
      <w:r w:rsidR="00A33D38">
        <w:rPr>
          <w:b/>
        </w:rPr>
        <w:t>点击提交。</w:t>
      </w:r>
      <w:r w:rsidR="0079636C">
        <w:rPr>
          <w:rFonts w:hint="eastAsia"/>
          <w:b/>
        </w:rPr>
        <w:t>按</w:t>
      </w:r>
      <w:r w:rsidR="0079636C">
        <w:rPr>
          <w:b/>
        </w:rPr>
        <w:t>此方法</w:t>
      </w:r>
      <w:r w:rsidR="0079636C">
        <w:rPr>
          <w:rFonts w:hint="eastAsia"/>
          <w:b/>
        </w:rPr>
        <w:t>逐条操作，</w:t>
      </w:r>
      <w:r w:rsidR="0079636C">
        <w:rPr>
          <w:b/>
        </w:rPr>
        <w:t>完成所有待报废资产的变动申请</w:t>
      </w:r>
      <w:r w:rsidR="0079636C">
        <w:rPr>
          <w:rFonts w:hint="eastAsia"/>
          <w:b/>
        </w:rPr>
        <w:t>。</w:t>
      </w:r>
    </w:p>
    <w:p w:rsidR="00D84666" w:rsidRDefault="00D16A6F">
      <w:r>
        <w:rPr>
          <w:noProof/>
        </w:rPr>
        <w:drawing>
          <wp:inline distT="0" distB="0" distL="0" distR="0" wp14:anchorId="2CDCE1B6" wp14:editId="0341E7F4">
            <wp:extent cx="8863330" cy="261683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61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842" w:rsidRDefault="00DE1842"/>
    <w:p w:rsidR="00DE1842" w:rsidRDefault="00DE1842"/>
    <w:p w:rsidR="00DE1842" w:rsidRDefault="00DE1842"/>
    <w:p w:rsidR="00DE1842" w:rsidRPr="00DE1842" w:rsidRDefault="00DE1842">
      <w:pPr>
        <w:rPr>
          <w:b/>
        </w:rPr>
      </w:pPr>
      <w:r w:rsidRPr="00DE1842">
        <w:rPr>
          <w:rFonts w:hint="eastAsia"/>
          <w:b/>
        </w:rPr>
        <w:t>注意</w:t>
      </w:r>
      <w:r w:rsidR="003706C7">
        <w:rPr>
          <w:b/>
        </w:rPr>
        <w:t>：在第三步</w:t>
      </w:r>
      <w:r w:rsidRPr="00DE1842">
        <w:rPr>
          <w:rFonts w:hint="eastAsia"/>
          <w:b/>
        </w:rPr>
        <w:t>待</w:t>
      </w:r>
      <w:r w:rsidRPr="00DE1842">
        <w:rPr>
          <w:b/>
        </w:rPr>
        <w:t>报废资产</w:t>
      </w:r>
      <w:r w:rsidR="003706C7">
        <w:rPr>
          <w:rFonts w:hint="eastAsia"/>
          <w:b/>
        </w:rPr>
        <w:t>的</w:t>
      </w:r>
      <w:r w:rsidRPr="00DE1842">
        <w:rPr>
          <w:b/>
        </w:rPr>
        <w:t>申请环节，资产管理员</w:t>
      </w:r>
      <w:r w:rsidRPr="00DE1842">
        <w:rPr>
          <w:rFonts w:hint="eastAsia"/>
          <w:b/>
        </w:rPr>
        <w:t>每次只能</w:t>
      </w:r>
      <w:r w:rsidRPr="00DE1842">
        <w:rPr>
          <w:b/>
        </w:rPr>
        <w:t>提交</w:t>
      </w:r>
      <w:r w:rsidRPr="00DE1842">
        <w:rPr>
          <w:rFonts w:hint="eastAsia"/>
          <w:b/>
        </w:rPr>
        <w:t>一</w:t>
      </w:r>
      <w:r w:rsidR="003706C7">
        <w:rPr>
          <w:b/>
        </w:rPr>
        <w:t>条资产报废申请</w:t>
      </w:r>
      <w:r w:rsidR="003706C7">
        <w:rPr>
          <w:rFonts w:hint="eastAsia"/>
          <w:b/>
        </w:rPr>
        <w:t>，</w:t>
      </w:r>
      <w:r w:rsidR="003706C7">
        <w:rPr>
          <w:b/>
        </w:rPr>
        <w:t>不</w:t>
      </w:r>
      <w:bookmarkStart w:id="0" w:name="_GoBack"/>
      <w:bookmarkEnd w:id="0"/>
      <w:r w:rsidR="003706C7">
        <w:rPr>
          <w:b/>
        </w:rPr>
        <w:t>能</w:t>
      </w:r>
      <w:r w:rsidR="007C3814">
        <w:rPr>
          <w:rFonts w:hint="eastAsia"/>
          <w:b/>
        </w:rPr>
        <w:t>选择</w:t>
      </w:r>
      <w:r w:rsidR="00924BC6">
        <w:rPr>
          <w:rFonts w:hint="eastAsia"/>
          <w:b/>
        </w:rPr>
        <w:t>多项</w:t>
      </w:r>
      <w:r w:rsidR="007C3814">
        <w:rPr>
          <w:rFonts w:hint="eastAsia"/>
          <w:b/>
        </w:rPr>
        <w:t>申请</w:t>
      </w:r>
      <w:r w:rsidR="00924BC6">
        <w:rPr>
          <w:rFonts w:hint="eastAsia"/>
          <w:b/>
        </w:rPr>
        <w:t>。</w:t>
      </w:r>
    </w:p>
    <w:sectPr w:rsidR="00DE1842" w:rsidRPr="00DE1842" w:rsidSect="00D846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2BA" w:rsidRDefault="00E602BA" w:rsidP="00D84666">
      <w:r>
        <w:separator/>
      </w:r>
    </w:p>
  </w:endnote>
  <w:endnote w:type="continuationSeparator" w:id="0">
    <w:p w:rsidR="00E602BA" w:rsidRDefault="00E602BA" w:rsidP="00D8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2BA" w:rsidRDefault="00E602BA" w:rsidP="00D84666">
      <w:r>
        <w:separator/>
      </w:r>
    </w:p>
  </w:footnote>
  <w:footnote w:type="continuationSeparator" w:id="0">
    <w:p w:rsidR="00E602BA" w:rsidRDefault="00E602BA" w:rsidP="00D84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3C5"/>
    <w:rsid w:val="00083BA6"/>
    <w:rsid w:val="001C11BB"/>
    <w:rsid w:val="001F03C5"/>
    <w:rsid w:val="002953E4"/>
    <w:rsid w:val="002A3ADC"/>
    <w:rsid w:val="003633D4"/>
    <w:rsid w:val="003706C7"/>
    <w:rsid w:val="00606D80"/>
    <w:rsid w:val="006A015B"/>
    <w:rsid w:val="006E1836"/>
    <w:rsid w:val="0079636C"/>
    <w:rsid w:val="007B0AB3"/>
    <w:rsid w:val="007C3814"/>
    <w:rsid w:val="00924BC6"/>
    <w:rsid w:val="00A33D38"/>
    <w:rsid w:val="00B86388"/>
    <w:rsid w:val="00BC1AC8"/>
    <w:rsid w:val="00D16A6F"/>
    <w:rsid w:val="00D84666"/>
    <w:rsid w:val="00D87405"/>
    <w:rsid w:val="00DE1842"/>
    <w:rsid w:val="00E602BA"/>
    <w:rsid w:val="00F1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1ECADD-B33C-4660-B26E-E71BC982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4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6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4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6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25</Words>
  <Characters>145</Characters>
  <Application>Microsoft Office Word</Application>
  <DocSecurity>0</DocSecurity>
  <Lines>1</Lines>
  <Paragraphs>1</Paragraphs>
  <ScaleCrop>false</ScaleCrop>
  <Company>WIN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16</cp:revision>
  <dcterms:created xsi:type="dcterms:W3CDTF">2017-09-05T02:27:00Z</dcterms:created>
  <dcterms:modified xsi:type="dcterms:W3CDTF">2017-09-07T03:21:00Z</dcterms:modified>
</cp:coreProperties>
</file>